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6" w:rsidRPr="00BE7398" w:rsidRDefault="00036106" w:rsidP="00036106">
      <w:pPr>
        <w:rPr>
          <w:sz w:val="32"/>
        </w:rPr>
      </w:pPr>
      <w:r w:rsidRPr="00BE7398">
        <w:rPr>
          <w:sz w:val="32"/>
        </w:rPr>
        <w:t>DPTO Meeting</w:t>
      </w:r>
    </w:p>
    <w:p w:rsidR="00036106" w:rsidRPr="00BE7398" w:rsidRDefault="00036106" w:rsidP="00036106">
      <w:pPr>
        <w:rPr>
          <w:sz w:val="32"/>
        </w:rPr>
      </w:pPr>
      <w:r w:rsidRPr="00BE7398">
        <w:rPr>
          <w:sz w:val="32"/>
        </w:rPr>
        <w:t>04-13-2020</w:t>
      </w:r>
    </w:p>
    <w:p w:rsidR="00036106" w:rsidRPr="00BE7398" w:rsidRDefault="00036106" w:rsidP="00036106">
      <w:pPr>
        <w:rPr>
          <w:sz w:val="32"/>
        </w:rPr>
      </w:pPr>
      <w:proofErr w:type="gramStart"/>
      <w:r w:rsidRPr="00BE7398">
        <w:rPr>
          <w:sz w:val="32"/>
        </w:rPr>
        <w:t>via</w:t>
      </w:r>
      <w:proofErr w:type="gramEnd"/>
      <w:r w:rsidRPr="00BE7398">
        <w:rPr>
          <w:sz w:val="32"/>
        </w:rPr>
        <w:t xml:space="preserve"> Zoom (online)</w:t>
      </w:r>
    </w:p>
    <w:p w:rsidR="00036106" w:rsidRDefault="00036106" w:rsidP="00036106"/>
    <w:p w:rsidR="00036106" w:rsidRDefault="00036106" w:rsidP="00036106">
      <w:r>
        <w:t>Schools in Attendance:</w:t>
      </w:r>
      <w:r>
        <w:tab/>
        <w:t>North, Thompson, Wredling, Ferson Creek, Norton Creek, Munhall, Corron</w:t>
      </w:r>
    </w:p>
    <w:p w:rsidR="00036106" w:rsidRDefault="00036106" w:rsidP="00036106">
      <w:r>
        <w:t>Administration in Attendance</w:t>
      </w:r>
      <w:r w:rsidR="00BE7398">
        <w:t xml:space="preserve">:  Dr. Pearson, </w:t>
      </w:r>
      <w:r>
        <w:t>Carol Smith, Wendy Sedwick</w:t>
      </w:r>
    </w:p>
    <w:p w:rsidR="00036106" w:rsidRDefault="00036106" w:rsidP="00036106">
      <w:r>
        <w:t>Board of Education in Attendance:  Carolyn Waibel, Becky McCabe</w:t>
      </w:r>
    </w:p>
    <w:p w:rsidR="00036106" w:rsidRDefault="00036106" w:rsidP="00036106"/>
    <w:p w:rsidR="00BE7398" w:rsidRDefault="00BE7398" w:rsidP="00036106"/>
    <w:p w:rsidR="00036106" w:rsidRPr="00BE7398" w:rsidRDefault="00036106" w:rsidP="00036106">
      <w:pPr>
        <w:rPr>
          <w:sz w:val="28"/>
        </w:rPr>
      </w:pPr>
      <w:r w:rsidRPr="00BE7398">
        <w:rPr>
          <w:sz w:val="28"/>
        </w:rPr>
        <w:t>Topics of Discussion:</w:t>
      </w:r>
    </w:p>
    <w:p w:rsidR="00036106" w:rsidRDefault="00036106" w:rsidP="00036106"/>
    <w:p w:rsidR="00036106" w:rsidRPr="00BE7398" w:rsidRDefault="00036106" w:rsidP="00036106">
      <w:pPr>
        <w:rPr>
          <w:sz w:val="24"/>
        </w:rPr>
      </w:pPr>
      <w:r w:rsidRPr="00BE7398">
        <w:rPr>
          <w:sz w:val="24"/>
        </w:rPr>
        <w:t>Finance:</w:t>
      </w:r>
    </w:p>
    <w:p w:rsidR="00036106" w:rsidRDefault="00036106" w:rsidP="00036106">
      <w:pPr>
        <w:pStyle w:val="ListParagraph"/>
        <w:numPr>
          <w:ilvl w:val="0"/>
          <w:numId w:val="2"/>
        </w:numPr>
      </w:pPr>
      <w:r>
        <w:t xml:space="preserve">What to do with excess funds not being used? </w:t>
      </w:r>
    </w:p>
    <w:p w:rsidR="00036106" w:rsidRDefault="00036106" w:rsidP="00BE7398">
      <w:pPr>
        <w:pStyle w:val="ListParagraph"/>
        <w:numPr>
          <w:ilvl w:val="1"/>
          <w:numId w:val="2"/>
        </w:numPr>
      </w:pPr>
      <w:r>
        <w:t>Wendy spoke to keeping documentation as to how much and why funds are kept.  Should be used for the students in the current year.  If that is not possible, keep records.</w:t>
      </w:r>
    </w:p>
    <w:p w:rsidR="00036106" w:rsidRDefault="00036106" w:rsidP="00036106"/>
    <w:p w:rsidR="00036106" w:rsidRDefault="00036106" w:rsidP="00036106">
      <w:r>
        <w:t>Teacher/Staff Support:</w:t>
      </w:r>
    </w:p>
    <w:p w:rsidR="00036106" w:rsidRDefault="00036106" w:rsidP="00036106">
      <w:pPr>
        <w:pStyle w:val="ListParagraph"/>
        <w:numPr>
          <w:ilvl w:val="0"/>
          <w:numId w:val="2"/>
        </w:numPr>
      </w:pPr>
      <w:r>
        <w:t>How do we support teachers/staff?</w:t>
      </w:r>
    </w:p>
    <w:p w:rsidR="00036106" w:rsidRDefault="00036106" w:rsidP="00036106">
      <w:pPr>
        <w:pStyle w:val="ListParagraph"/>
        <w:numPr>
          <w:ilvl w:val="1"/>
          <w:numId w:val="2"/>
        </w:numPr>
      </w:pPr>
      <w:r>
        <w:t>Some PTOs are continuing on with teacher appreciation giving gift certificates to local places</w:t>
      </w:r>
    </w:p>
    <w:p w:rsidR="00122969" w:rsidRDefault="00036106" w:rsidP="00122969">
      <w:pPr>
        <w:pStyle w:val="ListParagraph"/>
        <w:numPr>
          <w:ilvl w:val="1"/>
          <w:numId w:val="2"/>
        </w:numPr>
      </w:pPr>
      <w:r>
        <w:t xml:space="preserve">Some are giving gift memberships to online organizations such as </w:t>
      </w:r>
      <w:hyperlink r:id="rId5" w:history="1">
        <w:r w:rsidRPr="005A0AB8">
          <w:rPr>
            <w:rStyle w:val="Hyperlink"/>
          </w:rPr>
          <w:t>www.teacherspayingteachers.com</w:t>
        </w:r>
      </w:hyperlink>
      <w:r>
        <w:t xml:space="preserve"> </w:t>
      </w:r>
    </w:p>
    <w:p w:rsidR="00122969" w:rsidRDefault="00122969" w:rsidP="00122969">
      <w:pPr>
        <w:pStyle w:val="ListParagraph"/>
        <w:numPr>
          <w:ilvl w:val="1"/>
          <w:numId w:val="2"/>
        </w:numPr>
      </w:pPr>
      <w:r>
        <w:t>Will wait to receive guidance on gifts received by teachers/staff (limit)</w:t>
      </w:r>
      <w:bookmarkStart w:id="0" w:name="_GoBack"/>
      <w:bookmarkEnd w:id="0"/>
    </w:p>
    <w:p w:rsidR="00036106" w:rsidRDefault="00036106" w:rsidP="00036106"/>
    <w:p w:rsidR="00036106" w:rsidRDefault="00036106" w:rsidP="00036106">
      <w:r>
        <w:t>PTO Board Logistics:</w:t>
      </w:r>
    </w:p>
    <w:p w:rsidR="00036106" w:rsidRDefault="00036106" w:rsidP="00036106">
      <w:pPr>
        <w:pStyle w:val="ListParagraph"/>
        <w:numPr>
          <w:ilvl w:val="0"/>
          <w:numId w:val="2"/>
        </w:numPr>
      </w:pPr>
      <w:r>
        <w:t>How do we hold elections?</w:t>
      </w:r>
    </w:p>
    <w:p w:rsidR="00036106" w:rsidRDefault="00036106" w:rsidP="00036106">
      <w:pPr>
        <w:pStyle w:val="ListParagraph"/>
        <w:numPr>
          <w:ilvl w:val="1"/>
          <w:numId w:val="2"/>
        </w:numPr>
      </w:pPr>
      <w:r>
        <w:t>Some elections have already been held</w:t>
      </w:r>
    </w:p>
    <w:p w:rsidR="00036106" w:rsidRDefault="00036106" w:rsidP="00036106">
      <w:pPr>
        <w:pStyle w:val="ListParagraph"/>
        <w:numPr>
          <w:ilvl w:val="1"/>
          <w:numId w:val="2"/>
        </w:numPr>
      </w:pPr>
      <w:r>
        <w:t>Ferson has held their elections online</w:t>
      </w:r>
    </w:p>
    <w:p w:rsidR="00036106" w:rsidRDefault="00036106" w:rsidP="00036106">
      <w:pPr>
        <w:pStyle w:val="ListParagraph"/>
        <w:numPr>
          <w:ilvl w:val="1"/>
          <w:numId w:val="2"/>
        </w:numPr>
      </w:pPr>
      <w:r>
        <w:t>Munhall will hold theirs in May</w:t>
      </w:r>
    </w:p>
    <w:p w:rsidR="00BE7398" w:rsidRDefault="00BE7398" w:rsidP="00036106">
      <w:pPr>
        <w:pStyle w:val="ListParagraph"/>
        <w:numPr>
          <w:ilvl w:val="1"/>
          <w:numId w:val="2"/>
        </w:numPr>
      </w:pPr>
      <w:r>
        <w:t>Goes according to bylaws</w:t>
      </w:r>
    </w:p>
    <w:p w:rsidR="00036106" w:rsidRDefault="00036106" w:rsidP="00036106"/>
    <w:p w:rsidR="00036106" w:rsidRDefault="00036106" w:rsidP="00036106">
      <w:r>
        <w:t xml:space="preserve">Points from BOE meeting: </w:t>
      </w:r>
    </w:p>
    <w:p w:rsidR="00036106" w:rsidRDefault="00036106" w:rsidP="00036106">
      <w:pPr>
        <w:pStyle w:val="ListParagraph"/>
        <w:numPr>
          <w:ilvl w:val="0"/>
          <w:numId w:val="1"/>
        </w:numPr>
      </w:pPr>
      <w:r>
        <w:t>Online registration will happen for 2020-2021.  Was in place already before current situation.  Be looking for that information by the end of the month.</w:t>
      </w:r>
    </w:p>
    <w:p w:rsidR="00036106" w:rsidRDefault="00036106" w:rsidP="00036106">
      <w:pPr>
        <w:pStyle w:val="ListParagraph"/>
        <w:numPr>
          <w:ilvl w:val="0"/>
          <w:numId w:val="1"/>
        </w:numPr>
      </w:pPr>
      <w:r>
        <w:t>Graduation was scheduled for end of May.  Might not be able.  Alternate date is 7/25 as potential.  10 a.m. and 1:30 p.m. at NIU.  Graduation survey went to parents.</w:t>
      </w:r>
    </w:p>
    <w:p w:rsidR="00036106" w:rsidRDefault="00036106" w:rsidP="00036106">
      <w:pPr>
        <w:pStyle w:val="ListParagraph"/>
        <w:numPr>
          <w:ilvl w:val="0"/>
          <w:numId w:val="1"/>
        </w:numPr>
      </w:pPr>
      <w:r>
        <w:t>4/15 DPTO meeting</w:t>
      </w:r>
    </w:p>
    <w:p w:rsidR="00036106" w:rsidRDefault="00036106" w:rsidP="00036106">
      <w:pPr>
        <w:pStyle w:val="ListParagraph"/>
        <w:numPr>
          <w:ilvl w:val="0"/>
          <w:numId w:val="1"/>
        </w:numPr>
      </w:pPr>
      <w:r>
        <w:t xml:space="preserve">4/23 Citizens Advisory Committee meeting.  </w:t>
      </w:r>
    </w:p>
    <w:sectPr w:rsidR="0003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0435"/>
    <w:multiLevelType w:val="hybridMultilevel"/>
    <w:tmpl w:val="1D8C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549D"/>
    <w:multiLevelType w:val="hybridMultilevel"/>
    <w:tmpl w:val="AE0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06"/>
    <w:rsid w:val="00036106"/>
    <w:rsid w:val="00122969"/>
    <w:rsid w:val="00B86073"/>
    <w:rsid w:val="00BE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1691-49E1-4015-8D6F-4D8D8975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06"/>
    <w:pPr>
      <w:ind w:left="720"/>
      <w:contextualSpacing/>
    </w:pPr>
  </w:style>
  <w:style w:type="character" w:styleId="Hyperlink">
    <w:name w:val="Hyperlink"/>
    <w:basedOn w:val="DefaultParagraphFont"/>
    <w:uiPriority w:val="99"/>
    <w:unhideWhenUsed/>
    <w:rsid w:val="00036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erspayingteach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dc:creator>
  <cp:keywords/>
  <dc:description/>
  <cp:lastModifiedBy>Romano</cp:lastModifiedBy>
  <cp:revision>2</cp:revision>
  <dcterms:created xsi:type="dcterms:W3CDTF">2020-04-20T16:15:00Z</dcterms:created>
  <dcterms:modified xsi:type="dcterms:W3CDTF">2020-04-20T16:28:00Z</dcterms:modified>
</cp:coreProperties>
</file>